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F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5C5B6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方正小标宋_GBK" w:cs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奢香博物馆品牌标志设计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清单及要求</w:t>
      </w:r>
    </w:p>
    <w:bookmarkEnd w:id="0"/>
    <w:p w14:paraId="4EA1CA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设计内容</w:t>
      </w:r>
    </w:p>
    <w:p w14:paraId="51B40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（1）奢香博物馆L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ogo</w:t>
      </w:r>
      <w:r>
        <w:rPr>
          <w:rFonts w:hint="eastAsia" w:ascii="仿宋" w:hAnsi="仿宋" w:eastAsia="仿宋" w:cs="仿宋"/>
          <w:sz w:val="32"/>
          <w:szCs w:val="32"/>
        </w:rPr>
        <w:t>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馆徽</w:t>
      </w:r>
      <w:r>
        <w:rPr>
          <w:rFonts w:hint="eastAsia" w:ascii="仿宋" w:hAnsi="仿宋" w:eastAsia="仿宋" w:cs="仿宋"/>
          <w:sz w:val="32"/>
          <w:szCs w:val="32"/>
        </w:rPr>
        <w:t>图形；</w:t>
      </w:r>
    </w:p>
    <w:p w14:paraId="16A6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（2）中文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拼音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彝文标准字；</w:t>
      </w:r>
    </w:p>
    <w:p w14:paraId="71A5F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）标准色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辅助色；</w:t>
      </w:r>
    </w:p>
    <w:p w14:paraId="29BC8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网格</w:t>
      </w:r>
      <w:r>
        <w:rPr>
          <w:rFonts w:hint="eastAsia" w:ascii="仿宋" w:hAnsi="仿宋" w:eastAsia="仿宋" w:cs="仿宋"/>
          <w:sz w:val="32"/>
          <w:szCs w:val="32"/>
        </w:rPr>
        <w:t>尺寸规范；</w:t>
      </w:r>
    </w:p>
    <w:p w14:paraId="7629A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）横版、竖版、单色版、反白版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L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ogo</w:t>
      </w:r>
      <w:r>
        <w:rPr>
          <w:rFonts w:hint="eastAsia" w:ascii="仿宋" w:hAnsi="仿宋" w:eastAsia="仿宋" w:cs="仿宋"/>
          <w:sz w:val="32"/>
          <w:szCs w:val="32"/>
        </w:rPr>
        <w:t>组合规范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3269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奢香博物馆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Logo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文化创意设计说明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3CF1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设计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 w14:paraId="0CD11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（1）奢香文化与水西历史文化内涵；</w:t>
      </w:r>
    </w:p>
    <w:p w14:paraId="78DF0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各民族交往、交流、交融的意义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5E48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（3）国有博物馆、公益性文化场馆定位；</w:t>
      </w:r>
    </w:p>
    <w:p w14:paraId="033E0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（4）庄重、简洁、易识别、易传播、适合多场景应用。</w:t>
      </w:r>
    </w:p>
    <w:p w14:paraId="4FD6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成果交付</w:t>
      </w:r>
    </w:p>
    <w:p w14:paraId="22B5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L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ogo</w:t>
      </w:r>
      <w:r>
        <w:rPr>
          <w:rFonts w:hint="eastAsia" w:ascii="仿宋" w:hAnsi="仿宋" w:eastAsia="仿宋" w:cs="仿宋"/>
          <w:sz w:val="32"/>
          <w:szCs w:val="32"/>
        </w:rPr>
        <w:t>源文件</w:t>
      </w:r>
    </w:p>
    <w:p w14:paraId="1578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（1）矢量文件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Ai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Psd</w:t>
      </w:r>
      <w:r>
        <w:rPr>
          <w:rFonts w:hint="eastAsia" w:ascii="仿宋" w:hAnsi="仿宋" w:eastAsia="仿宋" w:cs="仿宋"/>
          <w:sz w:val="32"/>
          <w:szCs w:val="32"/>
        </w:rPr>
        <w:t>可编辑格式；</w:t>
      </w:r>
    </w:p>
    <w:p w14:paraId="188A6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（2）高清文件：J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P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ng</w:t>
      </w:r>
      <w:r>
        <w:rPr>
          <w:rFonts w:hint="eastAsia" w:ascii="仿宋" w:hAnsi="仿宋" w:eastAsia="仿宋" w:cs="仿宋"/>
          <w:sz w:val="32"/>
          <w:szCs w:val="32"/>
        </w:rPr>
        <w:t>格式，分辨率≥3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0dpi；</w:t>
      </w:r>
    </w:p>
    <w:p w14:paraId="359A1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基础VI规范手册</w:t>
      </w:r>
    </w:p>
    <w:p w14:paraId="48D3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（1）标准色值、字体规范；</w:t>
      </w:r>
    </w:p>
    <w:p w14:paraId="4D18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（2）比例与组合规范；</w:t>
      </w:r>
    </w:p>
    <w:p w14:paraId="2000E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（3）彩色稿、黑白稿、反白稿、单色稿；</w:t>
      </w:r>
    </w:p>
    <w:p w14:paraId="67961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（4）馆名牌、指示牌、名片、工作证、信封、官网封头设计等（不少于5项）应用示范与使用说明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39AD6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（5）奢香博物馆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金属材质文创印章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的设计与制作。</w:t>
      </w:r>
    </w:p>
    <w:p w14:paraId="3A793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四、其他</w:t>
      </w:r>
    </w:p>
    <w:p w14:paraId="3EEB9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（1）提供不少于3套不同风格初稿方案供遴选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477D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）提供不少于3轮修改优化，直至采购人验收定稿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9259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）设计作品为原创，无侵权、无抄袭，由此产生的法律责任由供应商承担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14C5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）设计成果著作权、使用权、发布权、修改权等全部权利归奢香博物馆所有。</w:t>
      </w:r>
    </w:p>
    <w:p w14:paraId="21FF9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AC69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439D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8C5C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883A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7D0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838F4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49D55"/>
    <w:multiLevelType w:val="singleLevel"/>
    <w:tmpl w:val="5F749D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42B75"/>
    <w:rsid w:val="2FA4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2026-03-18T09:05:00Z</dcterms:created>
  <dc:creator>笑眼</dc:creator>
  <cp:lastModifiedBy>笑眼</cp:lastModifiedBy>
  <dcterms:modified xsi:type="dcterms:W3CDTF">2026-03-18T09:06:06Z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C9468A09F0E14251B81A4FDC30C2E8F8_11</vt:lpwstr>
  </property>
  <property fmtid="{D5CDD505-2E9C-101B-9397-08002B2CF9AE}" pid="4" name="KSOTemplateDocerSaveRecord">
    <vt:lpwstr>eyJoZGlkIjoiOWE3MjZlZWY0N2FiY2M4OTFlMmM0ZDNlY2ZmMGRjNzYiLCJ1c2VySWQiOiIyNDY1OTc1MzUifQ==</vt:lpwstr>
  </property>
</Properties>
</file>